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B9" w:rsidRPr="008D3651" w:rsidRDefault="009F46B9" w:rsidP="009F46B9">
      <w:pPr>
        <w:pStyle w:val="a5"/>
        <w:ind w:firstLineChars="0" w:firstLine="0"/>
        <w:rPr>
          <w:rFonts w:hint="eastAsia"/>
          <w:bCs w:val="0"/>
          <w:color w:val="000000"/>
        </w:rPr>
      </w:pPr>
      <w:bookmarkStart w:id="0" w:name="_Toc3449125"/>
      <w:bookmarkStart w:id="1" w:name="_Toc53152409"/>
      <w:r w:rsidRPr="008D3651">
        <w:rPr>
          <w:rFonts w:hint="eastAsia"/>
          <w:bCs w:val="0"/>
          <w:color w:val="000000"/>
        </w:rPr>
        <w:t>国务院关于印发国家职业教育改革实施方案的通知</w:t>
      </w:r>
      <w:bookmarkEnd w:id="0"/>
      <w:bookmarkEnd w:id="1"/>
    </w:p>
    <w:p w:rsidR="009F46B9" w:rsidRPr="008D3651" w:rsidRDefault="009F46B9" w:rsidP="009F46B9">
      <w:pPr>
        <w:widowControl/>
        <w:shd w:val="clear" w:color="auto" w:fill="FFFFFF"/>
        <w:spacing w:line="480" w:lineRule="auto"/>
        <w:jc w:val="center"/>
        <w:rPr>
          <w:rFonts w:ascii="宋体" w:hAnsi="宋体" w:cs="宋体"/>
          <w:color w:val="000000"/>
          <w:kern w:val="0"/>
          <w:sz w:val="24"/>
        </w:rPr>
      </w:pPr>
      <w:r w:rsidRPr="008D3651">
        <w:rPr>
          <w:rFonts w:ascii="宋体" w:hAnsi="宋体" w:cs="宋体" w:hint="eastAsia"/>
          <w:color w:val="000000"/>
          <w:kern w:val="0"/>
          <w:sz w:val="24"/>
        </w:rPr>
        <w:t>国发〔2019〕4号</w:t>
      </w:r>
    </w:p>
    <w:p w:rsidR="009F46B9" w:rsidRPr="008D3651" w:rsidRDefault="009F46B9" w:rsidP="009F46B9">
      <w:pPr>
        <w:widowControl/>
        <w:shd w:val="clear" w:color="auto" w:fill="FFFFFF"/>
        <w:spacing w:line="480" w:lineRule="auto"/>
        <w:ind w:rightChars="-230" w:right="-483"/>
        <w:jc w:val="center"/>
        <w:rPr>
          <w:rFonts w:ascii="宋体" w:hAnsi="宋体" w:cs="宋体" w:hint="eastAsia"/>
          <w:color w:val="000000"/>
          <w:kern w:val="0"/>
          <w:sz w:val="24"/>
        </w:rPr>
      </w:pPr>
    </w:p>
    <w:p w:rsidR="009F46B9" w:rsidRPr="008D3651" w:rsidRDefault="009F46B9" w:rsidP="009F46B9">
      <w:pPr>
        <w:widowControl/>
        <w:shd w:val="clear" w:color="auto" w:fill="FFFFFF"/>
        <w:spacing w:line="480" w:lineRule="auto"/>
        <w:jc w:val="left"/>
        <w:rPr>
          <w:rFonts w:ascii="宋体" w:hAnsi="宋体" w:cs="宋体"/>
          <w:color w:val="000000"/>
          <w:kern w:val="0"/>
          <w:sz w:val="24"/>
        </w:rPr>
      </w:pPr>
      <w:r w:rsidRPr="008D3651">
        <w:rPr>
          <w:rFonts w:ascii="宋体" w:hAnsi="宋体" w:cs="宋体" w:hint="eastAsia"/>
          <w:color w:val="000000"/>
          <w:kern w:val="0"/>
          <w:sz w:val="24"/>
        </w:rPr>
        <w:t>各省、自治区、直辖市人民政府，国务院各部委、各直属机构：</w:t>
      </w:r>
    </w:p>
    <w:p w:rsidR="009F46B9" w:rsidRPr="008D3651" w:rsidRDefault="009F46B9" w:rsidP="009F46B9">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现将《国家职业教育改革实施方案》印发给你们，请认真贯彻执行。</w:t>
      </w:r>
    </w:p>
    <w:p w:rsidR="009F46B9" w:rsidRPr="008D3651" w:rsidRDefault="009F46B9" w:rsidP="009F46B9">
      <w:pPr>
        <w:widowControl/>
        <w:shd w:val="clear" w:color="auto" w:fill="FFFFFF"/>
        <w:spacing w:line="480" w:lineRule="auto"/>
        <w:ind w:firstLineChars="200" w:firstLine="480"/>
        <w:jc w:val="right"/>
        <w:rPr>
          <w:rFonts w:ascii="宋体" w:hAnsi="宋体" w:cs="宋体" w:hint="eastAsia"/>
          <w:color w:val="000000"/>
          <w:kern w:val="0"/>
          <w:sz w:val="24"/>
        </w:rPr>
      </w:pPr>
      <w:r w:rsidRPr="008D3651">
        <w:rPr>
          <w:rFonts w:ascii="宋体" w:hAnsi="宋体" w:cs="宋体" w:hint="eastAsia"/>
          <w:color w:val="000000"/>
          <w:kern w:val="0"/>
          <w:sz w:val="24"/>
        </w:rPr>
        <w:t xml:space="preserve">国务院 </w:t>
      </w:r>
    </w:p>
    <w:p w:rsidR="009F46B9" w:rsidRPr="008D3651" w:rsidRDefault="009F46B9" w:rsidP="009F46B9">
      <w:pPr>
        <w:widowControl/>
        <w:shd w:val="clear" w:color="auto" w:fill="FFFFFF"/>
        <w:spacing w:line="480" w:lineRule="auto"/>
        <w:ind w:firstLineChars="200" w:firstLine="480"/>
        <w:jc w:val="right"/>
        <w:rPr>
          <w:rFonts w:hint="eastAsia"/>
          <w:color w:val="000000"/>
        </w:rPr>
      </w:pPr>
      <w:r w:rsidRPr="008D3651">
        <w:rPr>
          <w:rFonts w:ascii="宋体" w:hAnsi="宋体" w:cs="宋体" w:hint="eastAsia"/>
          <w:color w:val="000000"/>
          <w:kern w:val="0"/>
          <w:sz w:val="24"/>
        </w:rPr>
        <w:t>2019年1月24日</w:t>
      </w:r>
      <w:r w:rsidRPr="008D3651">
        <w:rPr>
          <w:rFonts w:hint="eastAsia"/>
          <w:color w:val="000000"/>
        </w:rPr>
        <w:t> </w:t>
      </w:r>
    </w:p>
    <w:p w:rsidR="009F46B9" w:rsidRPr="008D3651" w:rsidRDefault="009F46B9" w:rsidP="009F46B9">
      <w:pPr>
        <w:widowControl/>
        <w:spacing w:line="360" w:lineRule="auto"/>
        <w:jc w:val="left"/>
        <w:rPr>
          <w:rFonts w:ascii="微软雅黑" w:eastAsia="微软雅黑" w:hAnsi="微软雅黑" w:hint="eastAsia"/>
          <w:b/>
          <w:bCs/>
          <w:color w:val="000000"/>
        </w:rPr>
      </w:pPr>
    </w:p>
    <w:p w:rsidR="009F46B9" w:rsidRPr="008D3651" w:rsidRDefault="009F46B9" w:rsidP="009F46B9">
      <w:pPr>
        <w:widowControl/>
        <w:spacing w:line="360" w:lineRule="auto"/>
        <w:jc w:val="center"/>
        <w:rPr>
          <w:rFonts w:ascii="微软雅黑" w:eastAsia="微软雅黑" w:hAnsi="微软雅黑" w:hint="eastAsia"/>
          <w:b/>
          <w:bCs/>
          <w:color w:val="000000"/>
          <w:sz w:val="32"/>
          <w:szCs w:val="32"/>
        </w:rPr>
      </w:pPr>
      <w:r w:rsidRPr="008D3651">
        <w:rPr>
          <w:rFonts w:hint="eastAsia"/>
          <w:b/>
          <w:bCs/>
          <w:color w:val="000000"/>
          <w:sz w:val="32"/>
          <w:szCs w:val="32"/>
        </w:rPr>
        <w:t>国家职业教育改革实施方案</w:t>
      </w:r>
    </w:p>
    <w:p w:rsidR="009F46B9" w:rsidRPr="008D3651" w:rsidRDefault="009F46B9" w:rsidP="009F46B9">
      <w:pPr>
        <w:widowControl/>
        <w:spacing w:line="360" w:lineRule="auto"/>
        <w:jc w:val="center"/>
        <w:rPr>
          <w:rFonts w:ascii="微软雅黑" w:eastAsia="微软雅黑" w:hAnsi="微软雅黑" w:hint="eastAsia"/>
          <w:b/>
          <w:bCs/>
          <w:color w:val="000000"/>
        </w:rPr>
      </w:pPr>
    </w:p>
    <w:tbl>
      <w:tblPr>
        <w:tblW w:w="8789" w:type="dxa"/>
        <w:tblCellSpacing w:w="0" w:type="dxa"/>
        <w:shd w:val="clear" w:color="auto" w:fill="FFFFFF"/>
        <w:tblCellMar>
          <w:left w:w="0" w:type="dxa"/>
          <w:right w:w="0" w:type="dxa"/>
        </w:tblCellMar>
        <w:tblLook w:val="04A0"/>
      </w:tblPr>
      <w:tblGrid>
        <w:gridCol w:w="8789"/>
      </w:tblGrid>
      <w:tr w:rsidR="009F46B9" w:rsidRPr="008D3651" w:rsidTr="00057148">
        <w:trPr>
          <w:tblCellSpacing w:w="0" w:type="dxa"/>
        </w:trPr>
        <w:tc>
          <w:tcPr>
            <w:tcW w:w="8789" w:type="dxa"/>
            <w:shd w:val="clear" w:color="auto" w:fill="FFFFFF"/>
            <w:vAlign w:val="center"/>
            <w:hideMark/>
          </w:tcPr>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总体要求与目标</w:t>
            </w:r>
            <w:r w:rsidRPr="008D3651">
              <w:rPr>
                <w:rFonts w:ascii="宋体" w:hAnsi="宋体" w:cs="宋体" w:hint="eastAsia"/>
                <w:color w:val="000000"/>
                <w:kern w:val="0"/>
                <w:sz w:val="24"/>
              </w:rPr>
              <w:t>：坚持以习近平新时代中国特色社会主义思想为指导，把职业教</w:t>
            </w:r>
            <w:r w:rsidRPr="008D3651">
              <w:rPr>
                <w:rFonts w:ascii="宋体" w:hAnsi="宋体" w:cs="宋体" w:hint="eastAsia"/>
                <w:color w:val="000000"/>
                <w:kern w:val="0"/>
                <w:sz w:val="24"/>
              </w:rPr>
              <w:lastRenderedPageBreak/>
              <w:t>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具体指标</w:t>
            </w:r>
            <w:r w:rsidRPr="008D3651">
              <w:rPr>
                <w:rFonts w:ascii="宋体" w:hAnsi="宋体" w:cs="宋体" w:hint="eastAsia"/>
                <w:color w:val="000000"/>
                <w:kern w:val="0"/>
                <w:sz w:val="24"/>
              </w:rPr>
              <w:t>：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b/>
                <w:color w:val="000000"/>
                <w:kern w:val="0"/>
                <w:sz w:val="24"/>
              </w:rPr>
            </w:pPr>
            <w:r w:rsidRPr="008D3651">
              <w:rPr>
                <w:rFonts w:ascii="宋体" w:hAnsi="宋体" w:cs="宋体" w:hint="eastAsia"/>
                <w:b/>
                <w:color w:val="000000"/>
                <w:kern w:val="0"/>
                <w:sz w:val="24"/>
              </w:rPr>
              <w:t>一、完善国家职业教育制度体系</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（一）健全国家职业教育制度框架。</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把握好正确的改革方向，按照“管好两端、规范中间、书证融通、办学多元”的</w:t>
            </w:r>
            <w:r w:rsidRPr="008D3651">
              <w:rPr>
                <w:rFonts w:ascii="宋体" w:hAnsi="宋体" w:cs="宋体" w:hint="eastAsia"/>
                <w:color w:val="000000"/>
                <w:kern w:val="0"/>
                <w:sz w:val="24"/>
              </w:rPr>
              <w:lastRenderedPageBreak/>
              <w:t>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w:t>
            </w:r>
            <w:proofErr w:type="gramStart"/>
            <w:r w:rsidRPr="008D3651">
              <w:rPr>
                <w:rFonts w:ascii="宋体" w:hAnsi="宋体" w:cs="宋体" w:hint="eastAsia"/>
                <w:color w:val="000000"/>
                <w:kern w:val="0"/>
                <w:sz w:val="24"/>
              </w:rPr>
              <w:t>健全德技并</w:t>
            </w:r>
            <w:proofErr w:type="gramEnd"/>
            <w:r w:rsidRPr="008D3651">
              <w:rPr>
                <w:rFonts w:ascii="宋体" w:hAnsi="宋体" w:cs="宋体" w:hint="eastAsia"/>
                <w:color w:val="000000"/>
                <w:kern w:val="0"/>
                <w:sz w:val="24"/>
              </w:rPr>
              <w:t>修、工学结合的育人机制，完善评价机制，规范人才培养全过程。深化产教融合、校企合作，</w:t>
            </w:r>
            <w:proofErr w:type="gramStart"/>
            <w:r w:rsidRPr="008D3651">
              <w:rPr>
                <w:rFonts w:ascii="宋体" w:hAnsi="宋体" w:cs="宋体" w:hint="eastAsia"/>
                <w:color w:val="000000"/>
                <w:kern w:val="0"/>
                <w:sz w:val="24"/>
              </w:rPr>
              <w:t>育训结合</w:t>
            </w:r>
            <w:proofErr w:type="gramEnd"/>
            <w:r w:rsidRPr="008D3651">
              <w:rPr>
                <w:rFonts w:ascii="宋体" w:hAnsi="宋体" w:cs="宋体" w:hint="eastAsia"/>
                <w:color w:val="000000"/>
                <w:kern w:val="0"/>
                <w:sz w:val="24"/>
              </w:rPr>
              <w:t>，健全多元化办学格局，推动企业深度参与协同育人，扶持鼓励企业和社会力量参与举办各类职业教育。推进资历框架建设，探索实现学历证书和职业技能等级证书互通衔接。</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（二）提高中等职业教育发展水平。</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优化教育结构，把发展中等职业教育作为普及高中阶段教育和建设中国特色职业教育体系的重要基础，保持高中阶段教育</w:t>
            </w:r>
            <w:proofErr w:type="gramStart"/>
            <w:r w:rsidRPr="008D3651">
              <w:rPr>
                <w:rFonts w:ascii="宋体" w:hAnsi="宋体" w:cs="宋体" w:hint="eastAsia"/>
                <w:color w:val="000000"/>
                <w:kern w:val="0"/>
                <w:sz w:val="24"/>
              </w:rPr>
              <w:t>职普比</w:t>
            </w:r>
            <w:proofErr w:type="gramEnd"/>
            <w:r w:rsidRPr="008D3651">
              <w:rPr>
                <w:rFonts w:ascii="宋体" w:hAnsi="宋体" w:cs="宋体" w:hint="eastAsia"/>
                <w:color w:val="000000"/>
                <w:kern w:val="0"/>
                <w:sz w:val="24"/>
              </w:rPr>
              <w:t>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鼓励中等职业学校联合中小学开展劳动和职业启蒙教育，将动手实践内容纳入中</w:t>
            </w:r>
            <w:r w:rsidRPr="008D3651">
              <w:rPr>
                <w:rFonts w:ascii="宋体" w:hAnsi="宋体" w:cs="宋体" w:hint="eastAsia"/>
                <w:color w:val="000000"/>
                <w:kern w:val="0"/>
                <w:sz w:val="24"/>
              </w:rPr>
              <w:lastRenderedPageBreak/>
              <w:t>小学相关课程和学生综合素质评价。</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（三）推进高等职业教育高质量发展。</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把发展高等职业教育作为优化高等教育结构和培养大国工匠、能工巧匠的重要方式，使城乡新增劳动力更多接受高等教育。高等职业学校要培养服务区域发展的高素质技术技能人才，重点服务企业特别是中小</w:t>
            </w:r>
            <w:proofErr w:type="gramStart"/>
            <w:r w:rsidRPr="008D3651">
              <w:rPr>
                <w:rFonts w:ascii="宋体" w:hAnsi="宋体" w:cs="宋体" w:hint="eastAsia"/>
                <w:color w:val="000000"/>
                <w:kern w:val="0"/>
                <w:sz w:val="24"/>
              </w:rPr>
              <w:t>微企业</w:t>
            </w:r>
            <w:proofErr w:type="gramEnd"/>
            <w:r w:rsidRPr="008D3651">
              <w:rPr>
                <w:rFonts w:ascii="宋体" w:hAnsi="宋体" w:cs="宋体" w:hint="eastAsia"/>
                <w:color w:val="000000"/>
                <w:kern w:val="0"/>
                <w:sz w:val="24"/>
              </w:rPr>
              <w:t>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（四）完善高层次应用型人才培养体系。</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完善学历教育与培训并重的现代职业教育体系，</w:t>
            </w:r>
            <w:proofErr w:type="gramStart"/>
            <w:r w:rsidRPr="008D3651">
              <w:rPr>
                <w:rFonts w:ascii="宋体" w:hAnsi="宋体" w:cs="宋体" w:hint="eastAsia"/>
                <w:color w:val="000000"/>
                <w:kern w:val="0"/>
                <w:sz w:val="24"/>
              </w:rPr>
              <w:t>畅通技术</w:t>
            </w:r>
            <w:proofErr w:type="gramEnd"/>
            <w:r w:rsidRPr="008D3651">
              <w:rPr>
                <w:rFonts w:ascii="宋体" w:hAnsi="宋体" w:cs="宋体" w:hint="eastAsia"/>
                <w:color w:val="000000"/>
                <w:kern w:val="0"/>
                <w:sz w:val="24"/>
              </w:rPr>
              <w:t>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w:t>
            </w:r>
            <w:proofErr w:type="gramStart"/>
            <w:r w:rsidRPr="008D3651">
              <w:rPr>
                <w:rFonts w:ascii="宋体" w:hAnsi="宋体" w:cs="宋体" w:hint="eastAsia"/>
                <w:color w:val="000000"/>
                <w:kern w:val="0"/>
                <w:sz w:val="24"/>
              </w:rPr>
              <w:t>探索长</w:t>
            </w:r>
            <w:proofErr w:type="gramEnd"/>
            <w:r w:rsidRPr="008D3651">
              <w:rPr>
                <w:rFonts w:ascii="宋体" w:hAnsi="宋体" w:cs="宋体" w:hint="eastAsia"/>
                <w:color w:val="000000"/>
                <w:kern w:val="0"/>
                <w:sz w:val="24"/>
              </w:rPr>
              <w:t>学制培养高端技术技能人才。服务军民融合发展，把军队相关的职业教育纳入国家职业教育大体系，共同做好面向现役军人的教育培训，支持其在服役期间取得多类职业技能等级证书，提升技术技能水平。落实好定向</w:t>
            </w:r>
            <w:proofErr w:type="gramStart"/>
            <w:r w:rsidRPr="008D3651">
              <w:rPr>
                <w:rFonts w:ascii="宋体" w:hAnsi="宋体" w:cs="宋体" w:hint="eastAsia"/>
                <w:color w:val="000000"/>
                <w:kern w:val="0"/>
                <w:sz w:val="24"/>
              </w:rPr>
              <w:t>培养直招士官</w:t>
            </w:r>
            <w:proofErr w:type="gramEnd"/>
            <w:r w:rsidRPr="008D3651">
              <w:rPr>
                <w:rFonts w:ascii="宋体" w:hAnsi="宋体" w:cs="宋体" w:hint="eastAsia"/>
                <w:color w:val="000000"/>
                <w:kern w:val="0"/>
                <w:sz w:val="24"/>
              </w:rPr>
              <w:t>政策，推动地方院校与军队院校有效对接，推动优质职业教育资源向军事人才培养开放，建立军地网络教育资源共享机制。制订具体政策办法，支持适合的退役军人进入职业院</w:t>
            </w:r>
            <w:r w:rsidRPr="008D3651">
              <w:rPr>
                <w:rFonts w:ascii="宋体" w:hAnsi="宋体" w:cs="宋体" w:hint="eastAsia"/>
                <w:color w:val="000000"/>
                <w:kern w:val="0"/>
                <w:sz w:val="24"/>
              </w:rPr>
              <w:lastRenderedPageBreak/>
              <w:t>校和普通本科高校接受教育和培训，鼓励支持设立退役军人教育培训集团（联盟），推动退役、培训、就业有机衔接，为促进退役军人特别是退役士兵就业创业</w:t>
            </w:r>
            <w:proofErr w:type="gramStart"/>
            <w:r w:rsidRPr="008D3651">
              <w:rPr>
                <w:rFonts w:ascii="宋体" w:hAnsi="宋体" w:cs="宋体" w:hint="eastAsia"/>
                <w:color w:val="000000"/>
                <w:kern w:val="0"/>
                <w:sz w:val="24"/>
              </w:rPr>
              <w:t>作出</w:t>
            </w:r>
            <w:proofErr w:type="gramEnd"/>
            <w:r w:rsidRPr="008D3651">
              <w:rPr>
                <w:rFonts w:ascii="宋体" w:hAnsi="宋体" w:cs="宋体" w:hint="eastAsia"/>
                <w:color w:val="000000"/>
                <w:kern w:val="0"/>
                <w:sz w:val="24"/>
              </w:rPr>
              <w:t>贡献。</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b/>
                <w:color w:val="000000"/>
                <w:kern w:val="0"/>
                <w:sz w:val="24"/>
              </w:rPr>
            </w:pPr>
            <w:r w:rsidRPr="008D3651">
              <w:rPr>
                <w:rFonts w:ascii="宋体" w:hAnsi="宋体" w:cs="宋体" w:hint="eastAsia"/>
                <w:b/>
                <w:color w:val="000000"/>
                <w:kern w:val="0"/>
                <w:sz w:val="24"/>
              </w:rPr>
              <w:t>二、构建职业教育国家标准</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（五）完善教育教学相关标准。</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w:t>
            </w:r>
            <w:proofErr w:type="gramStart"/>
            <w:r w:rsidRPr="008D3651">
              <w:rPr>
                <w:rFonts w:ascii="宋体" w:hAnsi="宋体" w:cs="宋体" w:hint="eastAsia"/>
                <w:color w:val="000000"/>
                <w:kern w:val="0"/>
                <w:sz w:val="24"/>
              </w:rPr>
              <w:t>训条件</w:t>
            </w:r>
            <w:proofErr w:type="gramEnd"/>
            <w:r w:rsidRPr="008D3651">
              <w:rPr>
                <w:rFonts w:ascii="宋体" w:hAnsi="宋体" w:cs="宋体" w:hint="eastAsia"/>
                <w:color w:val="000000"/>
                <w:kern w:val="0"/>
                <w:sz w:val="24"/>
              </w:rPr>
              <w:t>建设标准（仪器设备配备规范）建设和在职业院校落地实施。巩固和发展国务院教育行政部门联合行业制定国家教学标准、职业院校依据标准自主制订人才培养方案的工作格局。</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（六）启动1+X证书制度试点工作。</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w:t>
            </w:r>
            <w:r w:rsidRPr="008D3651">
              <w:rPr>
                <w:rFonts w:ascii="宋体" w:hAnsi="宋体" w:cs="宋体" w:hint="eastAsia"/>
                <w:color w:val="000000"/>
                <w:kern w:val="0"/>
                <w:sz w:val="24"/>
              </w:rPr>
              <w:lastRenderedPageBreak/>
              <w:t>凭证，反映职业活动和个人职业生涯发展所需要的综合能力。</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（七）开展高质量职业培训。</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落实职业院校实施学历教育与培训并举的法定职责，</w:t>
            </w:r>
            <w:proofErr w:type="gramStart"/>
            <w:r w:rsidRPr="008D3651">
              <w:rPr>
                <w:rFonts w:ascii="宋体" w:hAnsi="宋体" w:cs="宋体" w:hint="eastAsia"/>
                <w:color w:val="000000"/>
                <w:kern w:val="0"/>
                <w:sz w:val="24"/>
              </w:rPr>
              <w:t>按照育训结合</w:t>
            </w:r>
            <w:proofErr w:type="gramEnd"/>
            <w:r w:rsidRPr="008D3651">
              <w:rPr>
                <w:rFonts w:ascii="宋体" w:hAnsi="宋体" w:cs="宋体" w:hint="eastAsia"/>
                <w:color w:val="000000"/>
                <w:kern w:val="0"/>
                <w:sz w:val="24"/>
              </w:rPr>
              <w:t>、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w:t>
            </w:r>
            <w:proofErr w:type="gramStart"/>
            <w:r w:rsidRPr="008D3651">
              <w:rPr>
                <w:rFonts w:ascii="宋体" w:hAnsi="宋体" w:cs="宋体" w:hint="eastAsia"/>
                <w:color w:val="000000"/>
                <w:kern w:val="0"/>
                <w:sz w:val="24"/>
              </w:rPr>
              <w:t>畅通技术</w:t>
            </w:r>
            <w:proofErr w:type="gramEnd"/>
            <w:r w:rsidRPr="008D3651">
              <w:rPr>
                <w:rFonts w:ascii="宋体" w:hAnsi="宋体" w:cs="宋体" w:hint="eastAsia"/>
                <w:color w:val="000000"/>
                <w:kern w:val="0"/>
                <w:sz w:val="24"/>
              </w:rPr>
              <w:t>技能人才职业发展通道，鼓励其持续获得适应经济社会发展需要的职业培训证书，引导和支持企业等用人单位落实相关待遇。对取得职业技能等级证书的离校未就业高校毕业生，按规定落实职业培训补贴政策。</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（八）实现学习成果的认定、积累和转换。</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b/>
                <w:color w:val="000000"/>
                <w:kern w:val="0"/>
                <w:sz w:val="24"/>
              </w:rPr>
            </w:pPr>
            <w:r w:rsidRPr="008D3651">
              <w:rPr>
                <w:rFonts w:ascii="宋体" w:hAnsi="宋体" w:cs="宋体" w:hint="eastAsia"/>
                <w:b/>
                <w:color w:val="000000"/>
                <w:kern w:val="0"/>
                <w:sz w:val="24"/>
              </w:rPr>
              <w:t>三、促进产教融合校企“双元”育人</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lastRenderedPageBreak/>
              <w:t>（九）坚持知行合一、工学结合。</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（十）推动校</w:t>
            </w:r>
            <w:proofErr w:type="gramStart"/>
            <w:r w:rsidRPr="008D3651">
              <w:rPr>
                <w:rFonts w:ascii="宋体" w:hAnsi="宋体" w:cs="宋体" w:hint="eastAsia"/>
                <w:b/>
                <w:color w:val="000000"/>
                <w:kern w:val="0"/>
                <w:sz w:val="24"/>
              </w:rPr>
              <w:t>企全面</w:t>
            </w:r>
            <w:proofErr w:type="gramEnd"/>
            <w:r w:rsidRPr="008D3651">
              <w:rPr>
                <w:rFonts w:ascii="宋体" w:hAnsi="宋体" w:cs="宋体" w:hint="eastAsia"/>
                <w:b/>
                <w:color w:val="000000"/>
                <w:kern w:val="0"/>
                <w:sz w:val="24"/>
              </w:rPr>
              <w:t>加强深度合作。</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w:t>
            </w:r>
            <w:proofErr w:type="gramStart"/>
            <w:r w:rsidRPr="008D3651">
              <w:rPr>
                <w:rFonts w:ascii="宋体" w:hAnsi="宋体" w:cs="宋体" w:hint="eastAsia"/>
                <w:color w:val="000000"/>
                <w:kern w:val="0"/>
                <w:sz w:val="24"/>
              </w:rPr>
              <w:t>植企业</w:t>
            </w:r>
            <w:proofErr w:type="gramEnd"/>
            <w:r w:rsidRPr="008D3651">
              <w:rPr>
                <w:rFonts w:ascii="宋体" w:hAnsi="宋体" w:cs="宋体" w:hint="eastAsia"/>
                <w:color w:val="000000"/>
                <w:kern w:val="0"/>
                <w:sz w:val="24"/>
              </w:rPr>
              <w:t>承担职业教育责任的社会环境，推动职业院校和行业企业形成命运共同体。</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lastRenderedPageBreak/>
              <w:t>（十一）打造一批高水平实训基地。</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加大政策引导力度，充分调动各方</w:t>
            </w:r>
            <w:proofErr w:type="gramStart"/>
            <w:r w:rsidRPr="008D3651">
              <w:rPr>
                <w:rFonts w:ascii="宋体" w:hAnsi="宋体" w:cs="宋体" w:hint="eastAsia"/>
                <w:color w:val="000000"/>
                <w:kern w:val="0"/>
                <w:sz w:val="24"/>
              </w:rPr>
              <w:t>面深化</w:t>
            </w:r>
            <w:proofErr w:type="gramEnd"/>
            <w:r w:rsidRPr="008D3651">
              <w:rPr>
                <w:rFonts w:ascii="宋体" w:hAnsi="宋体" w:cs="宋体" w:hint="eastAsia"/>
                <w:color w:val="000000"/>
                <w:kern w:val="0"/>
                <w:sz w:val="24"/>
              </w:rPr>
              <w:t>职业教育改革创新的积极性，带动各级政府、企业和职业院校建设一批资源共享，</w:t>
            </w:r>
            <w:proofErr w:type="gramStart"/>
            <w:r w:rsidRPr="008D3651">
              <w:rPr>
                <w:rFonts w:ascii="宋体" w:hAnsi="宋体" w:cs="宋体" w:hint="eastAsia"/>
                <w:color w:val="000000"/>
                <w:kern w:val="0"/>
                <w:sz w:val="24"/>
              </w:rPr>
              <w:t>集实践</w:t>
            </w:r>
            <w:proofErr w:type="gramEnd"/>
            <w:r w:rsidRPr="008D3651">
              <w:rPr>
                <w:rFonts w:ascii="宋体" w:hAnsi="宋体" w:cs="宋体" w:hint="eastAsia"/>
                <w:color w:val="000000"/>
                <w:kern w:val="0"/>
                <w:sz w:val="24"/>
              </w:rPr>
              <w:t>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w:t>
            </w:r>
            <w:proofErr w:type="gramStart"/>
            <w:r w:rsidRPr="008D3651">
              <w:rPr>
                <w:rFonts w:ascii="宋体" w:hAnsi="宋体" w:cs="宋体" w:hint="eastAsia"/>
                <w:color w:val="000000"/>
                <w:kern w:val="0"/>
                <w:sz w:val="24"/>
              </w:rPr>
              <w:t>校企</w:t>
            </w:r>
            <w:proofErr w:type="gramEnd"/>
            <w:r w:rsidRPr="008D3651">
              <w:rPr>
                <w:rFonts w:ascii="宋体" w:hAnsi="宋体" w:cs="宋体" w:hint="eastAsia"/>
                <w:color w:val="000000"/>
                <w:kern w:val="0"/>
                <w:sz w:val="24"/>
              </w:rPr>
              <w:t>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（十二）多</w:t>
            </w:r>
            <w:proofErr w:type="gramStart"/>
            <w:r w:rsidRPr="008D3651">
              <w:rPr>
                <w:rFonts w:ascii="宋体" w:hAnsi="宋体" w:cs="宋体" w:hint="eastAsia"/>
                <w:b/>
                <w:color w:val="000000"/>
                <w:kern w:val="0"/>
                <w:sz w:val="24"/>
              </w:rPr>
              <w:t>措</w:t>
            </w:r>
            <w:proofErr w:type="gramEnd"/>
            <w:r w:rsidRPr="008D3651">
              <w:rPr>
                <w:rFonts w:ascii="宋体" w:hAnsi="宋体" w:cs="宋体" w:hint="eastAsia"/>
                <w:b/>
                <w:color w:val="000000"/>
                <w:kern w:val="0"/>
                <w:sz w:val="24"/>
              </w:rPr>
              <w:t>并举打造“双师型”教师队伍。</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w:t>
            </w:r>
            <w:r w:rsidRPr="008D3651">
              <w:rPr>
                <w:rFonts w:ascii="宋体" w:hAnsi="宋体" w:cs="宋体" w:hint="eastAsia"/>
                <w:color w:val="000000"/>
                <w:kern w:val="0"/>
                <w:sz w:val="24"/>
              </w:rPr>
              <w:lastRenderedPageBreak/>
              <w:t>定比例作为绩效工资来源。</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b/>
                <w:color w:val="000000"/>
                <w:kern w:val="0"/>
                <w:sz w:val="24"/>
              </w:rPr>
            </w:pPr>
            <w:r w:rsidRPr="008D3651">
              <w:rPr>
                <w:rFonts w:ascii="宋体" w:hAnsi="宋体" w:cs="宋体" w:hint="eastAsia"/>
                <w:b/>
                <w:color w:val="000000"/>
                <w:kern w:val="0"/>
                <w:sz w:val="24"/>
              </w:rPr>
              <w:t>四、建设多元办学格局</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（十三）推动企业和社会力量举办高质量职业教育。</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（十四）</w:t>
            </w:r>
            <w:proofErr w:type="gramStart"/>
            <w:r w:rsidRPr="008D3651">
              <w:rPr>
                <w:rFonts w:ascii="宋体" w:hAnsi="宋体" w:cs="宋体" w:hint="eastAsia"/>
                <w:b/>
                <w:color w:val="000000"/>
                <w:kern w:val="0"/>
                <w:sz w:val="24"/>
              </w:rPr>
              <w:t>做优职业教育</w:t>
            </w:r>
            <w:proofErr w:type="gramEnd"/>
            <w:r w:rsidRPr="008D3651">
              <w:rPr>
                <w:rFonts w:ascii="宋体" w:hAnsi="宋体" w:cs="宋体" w:hint="eastAsia"/>
                <w:b/>
                <w:color w:val="000000"/>
                <w:kern w:val="0"/>
                <w:sz w:val="24"/>
              </w:rPr>
              <w:t>培训评价组织。</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w:t>
            </w:r>
            <w:proofErr w:type="gramStart"/>
            <w:r w:rsidRPr="008D3651">
              <w:rPr>
                <w:rFonts w:ascii="宋体" w:hAnsi="宋体" w:cs="宋体" w:hint="eastAsia"/>
                <w:color w:val="000000"/>
                <w:kern w:val="0"/>
                <w:sz w:val="24"/>
              </w:rPr>
              <w:t>接职业</w:t>
            </w:r>
            <w:proofErr w:type="gramEnd"/>
            <w:r w:rsidRPr="008D3651">
              <w:rPr>
                <w:rFonts w:ascii="宋体" w:hAnsi="宋体" w:cs="宋体" w:hint="eastAsia"/>
                <w:color w:val="000000"/>
                <w:kern w:val="0"/>
                <w:sz w:val="24"/>
              </w:rPr>
              <w:t>标准，与国际先进标准接轨，按有关规定开发职业技能等级标准，负责</w:t>
            </w:r>
            <w:r w:rsidRPr="008D3651">
              <w:rPr>
                <w:rFonts w:ascii="宋体" w:hAnsi="宋体" w:cs="宋体" w:hint="eastAsia"/>
                <w:color w:val="000000"/>
                <w:kern w:val="0"/>
                <w:sz w:val="24"/>
              </w:rPr>
              <w:lastRenderedPageBreak/>
              <w:t>实施职业技能考核、评价和证书发放。政府部门要加强监管，防止出现乱培训、</w:t>
            </w:r>
            <w:proofErr w:type="gramStart"/>
            <w:r w:rsidRPr="008D3651">
              <w:rPr>
                <w:rFonts w:ascii="宋体" w:hAnsi="宋体" w:cs="宋体" w:hint="eastAsia"/>
                <w:color w:val="000000"/>
                <w:kern w:val="0"/>
                <w:sz w:val="24"/>
              </w:rPr>
              <w:t>滥发证</w:t>
            </w:r>
            <w:proofErr w:type="gramEnd"/>
            <w:r w:rsidRPr="008D3651">
              <w:rPr>
                <w:rFonts w:ascii="宋体" w:hAnsi="宋体" w:cs="宋体" w:hint="eastAsia"/>
                <w:color w:val="000000"/>
                <w:kern w:val="0"/>
                <w:sz w:val="24"/>
              </w:rPr>
              <w:t>现象。行业协会要积极配合政府，为培训评价组织提供好服务环境支持，不得以任何方式收取费用或干预企业办学行为。</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b/>
                <w:color w:val="000000"/>
                <w:kern w:val="0"/>
                <w:sz w:val="24"/>
              </w:rPr>
            </w:pPr>
            <w:r w:rsidRPr="008D3651">
              <w:rPr>
                <w:rFonts w:ascii="宋体" w:hAnsi="宋体" w:cs="宋体" w:hint="eastAsia"/>
                <w:b/>
                <w:color w:val="000000"/>
                <w:kern w:val="0"/>
                <w:sz w:val="24"/>
              </w:rPr>
              <w:t>五、完善技术技能人才保障政策</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（十五）提高技术技能人才待遇水平。</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（十六）健全经费投入机制。</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w:t>
            </w:r>
            <w:r w:rsidRPr="008D3651">
              <w:rPr>
                <w:rFonts w:ascii="宋体" w:hAnsi="宋体" w:cs="宋体" w:hint="eastAsia"/>
                <w:color w:val="000000"/>
                <w:kern w:val="0"/>
                <w:sz w:val="24"/>
              </w:rPr>
              <w:lastRenderedPageBreak/>
              <w:t>各地中等职业学校生</w:t>
            </w:r>
            <w:proofErr w:type="gramStart"/>
            <w:r w:rsidRPr="008D3651">
              <w:rPr>
                <w:rFonts w:ascii="宋体" w:hAnsi="宋体" w:cs="宋体" w:hint="eastAsia"/>
                <w:color w:val="000000"/>
                <w:kern w:val="0"/>
                <w:sz w:val="24"/>
              </w:rPr>
              <w:t>均财政</w:t>
            </w:r>
            <w:proofErr w:type="gramEnd"/>
            <w:r w:rsidRPr="008D3651">
              <w:rPr>
                <w:rFonts w:ascii="宋体" w:hAnsi="宋体" w:cs="宋体" w:hint="eastAsia"/>
                <w:color w:val="000000"/>
                <w:kern w:val="0"/>
                <w:sz w:val="24"/>
              </w:rPr>
              <w:t>拨款水平可适当高于当地普通高中。各地在继续巩固落实好高等职业教育生</w:t>
            </w:r>
            <w:proofErr w:type="gramStart"/>
            <w:r w:rsidRPr="008D3651">
              <w:rPr>
                <w:rFonts w:ascii="宋体" w:hAnsi="宋体" w:cs="宋体" w:hint="eastAsia"/>
                <w:color w:val="000000"/>
                <w:kern w:val="0"/>
                <w:sz w:val="24"/>
              </w:rPr>
              <w:t>均财政</w:t>
            </w:r>
            <w:proofErr w:type="gramEnd"/>
            <w:r w:rsidRPr="008D3651">
              <w:rPr>
                <w:rFonts w:ascii="宋体" w:hAnsi="宋体" w:cs="宋体" w:hint="eastAsia"/>
                <w:color w:val="000000"/>
                <w:kern w:val="0"/>
                <w:sz w:val="24"/>
              </w:rPr>
              <w:t>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b/>
                <w:color w:val="000000"/>
                <w:kern w:val="0"/>
                <w:sz w:val="24"/>
              </w:rPr>
            </w:pPr>
            <w:r w:rsidRPr="008D3651">
              <w:rPr>
                <w:rFonts w:ascii="宋体" w:hAnsi="宋体" w:cs="宋体" w:hint="eastAsia"/>
                <w:b/>
                <w:color w:val="000000"/>
                <w:kern w:val="0"/>
                <w:sz w:val="24"/>
              </w:rPr>
              <w:t>六、加强职业教育办学质量督导评价</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（十七）建立健全职业教育质量评价和督导评估制度。</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以学习者的职业道德、技术技能水平和就业质量，以及产教融合、校企合作水平为核心，建立职业教育质量评价体系。定期对职业技能等级证书有关工作进行“双随机、</w:t>
            </w:r>
            <w:proofErr w:type="gramStart"/>
            <w:r w:rsidRPr="008D3651">
              <w:rPr>
                <w:rFonts w:ascii="宋体" w:hAnsi="宋体" w:cs="宋体" w:hint="eastAsia"/>
                <w:color w:val="000000"/>
                <w:kern w:val="0"/>
                <w:sz w:val="24"/>
              </w:rPr>
              <w:t>一</w:t>
            </w:r>
            <w:proofErr w:type="gramEnd"/>
            <w:r w:rsidRPr="008D3651">
              <w:rPr>
                <w:rFonts w:ascii="宋体" w:hAnsi="宋体" w:cs="宋体" w:hint="eastAsia"/>
                <w:color w:val="000000"/>
                <w:kern w:val="0"/>
                <w:sz w:val="24"/>
              </w:rPr>
              <w:t>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（十八）支持组建国家职业教育指导咨询委员会。</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w:t>
            </w:r>
            <w:r w:rsidRPr="008D3651">
              <w:rPr>
                <w:rFonts w:ascii="宋体" w:hAnsi="宋体" w:cs="宋体" w:hint="eastAsia"/>
                <w:color w:val="000000"/>
                <w:kern w:val="0"/>
                <w:sz w:val="24"/>
              </w:rPr>
              <w:lastRenderedPageBreak/>
              <w:t>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b/>
                <w:color w:val="000000"/>
                <w:kern w:val="0"/>
                <w:sz w:val="24"/>
              </w:rPr>
            </w:pPr>
            <w:r w:rsidRPr="008D3651">
              <w:rPr>
                <w:rFonts w:ascii="宋体" w:hAnsi="宋体" w:cs="宋体" w:hint="eastAsia"/>
                <w:b/>
                <w:color w:val="000000"/>
                <w:kern w:val="0"/>
                <w:sz w:val="24"/>
              </w:rPr>
              <w:t>七、做好改革组织实施工作</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（十九）加强党对职业教育工作的全面领导。</w:t>
            </w:r>
          </w:p>
          <w:p w:rsidR="009F46B9" w:rsidRPr="008D3651" w:rsidRDefault="009F46B9" w:rsidP="00057148">
            <w:pPr>
              <w:widowControl/>
              <w:shd w:val="clear" w:color="auto" w:fill="FFFFFF"/>
              <w:spacing w:line="480" w:lineRule="auto"/>
              <w:ind w:firstLineChars="200" w:firstLine="480"/>
              <w:jc w:val="left"/>
              <w:rPr>
                <w:rFonts w:ascii="宋体" w:hAnsi="宋体" w:cs="宋体" w:hint="eastAsia"/>
                <w:color w:val="000000"/>
                <w:kern w:val="0"/>
                <w:sz w:val="24"/>
              </w:rPr>
            </w:pPr>
            <w:r w:rsidRPr="008D3651">
              <w:rPr>
                <w:rFonts w:ascii="宋体" w:hAnsi="宋体" w:cs="宋体" w:hint="eastAsia"/>
                <w:color w:val="000000"/>
                <w:kern w:val="0"/>
                <w:sz w:val="24"/>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9F46B9" w:rsidRPr="008D3651" w:rsidRDefault="009F46B9" w:rsidP="00057148">
            <w:pPr>
              <w:widowControl/>
              <w:shd w:val="clear" w:color="auto" w:fill="FFFFFF"/>
              <w:spacing w:line="480" w:lineRule="auto"/>
              <w:ind w:firstLineChars="200" w:firstLine="482"/>
              <w:jc w:val="left"/>
              <w:rPr>
                <w:rFonts w:ascii="宋体" w:hAnsi="宋体" w:cs="宋体" w:hint="eastAsia"/>
                <w:color w:val="000000"/>
                <w:kern w:val="0"/>
                <w:sz w:val="24"/>
              </w:rPr>
            </w:pPr>
            <w:r w:rsidRPr="008D3651">
              <w:rPr>
                <w:rFonts w:ascii="宋体" w:hAnsi="宋体" w:cs="宋体" w:hint="eastAsia"/>
                <w:b/>
                <w:color w:val="000000"/>
                <w:kern w:val="0"/>
                <w:sz w:val="24"/>
              </w:rPr>
              <w:t>（二十）完善国务院职业教育工作部际联席会议制度。</w:t>
            </w:r>
          </w:p>
          <w:p w:rsidR="009F46B9" w:rsidRPr="008D3651" w:rsidRDefault="009F46B9" w:rsidP="00057148">
            <w:pPr>
              <w:widowControl/>
              <w:shd w:val="clear" w:color="auto" w:fill="FFFFFF"/>
              <w:spacing w:line="480" w:lineRule="auto"/>
              <w:ind w:firstLineChars="200" w:firstLine="480"/>
              <w:jc w:val="left"/>
              <w:rPr>
                <w:rFonts w:ascii="宋体" w:hAnsi="宋体" w:cs="宋体"/>
                <w:color w:val="000000"/>
                <w:kern w:val="0"/>
                <w:sz w:val="24"/>
              </w:rPr>
            </w:pPr>
            <w:r w:rsidRPr="008D3651">
              <w:rPr>
                <w:rFonts w:ascii="宋体" w:hAnsi="宋体" w:cs="宋体" w:hint="eastAsia"/>
                <w:color w:val="000000"/>
                <w:kern w:val="0"/>
                <w:sz w:val="24"/>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w:t>
            </w:r>
            <w:r w:rsidRPr="008D3651">
              <w:rPr>
                <w:rFonts w:ascii="宋体" w:hAnsi="宋体" w:cs="宋体" w:hint="eastAsia"/>
                <w:color w:val="000000"/>
                <w:kern w:val="0"/>
                <w:sz w:val="24"/>
              </w:rPr>
              <w:lastRenderedPageBreak/>
              <w:t>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tc>
      </w:tr>
    </w:tbl>
    <w:p w:rsidR="008A23C0" w:rsidRPr="009F46B9" w:rsidRDefault="008A23C0"/>
    <w:sectPr w:rsidR="008A23C0" w:rsidRPr="009F46B9" w:rsidSect="008A23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F6E" w:rsidRDefault="00881F6E" w:rsidP="009F46B9">
      <w:r>
        <w:separator/>
      </w:r>
    </w:p>
  </w:endnote>
  <w:endnote w:type="continuationSeparator" w:id="0">
    <w:p w:rsidR="00881F6E" w:rsidRDefault="00881F6E" w:rsidP="009F46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F6E" w:rsidRDefault="00881F6E" w:rsidP="009F46B9">
      <w:r>
        <w:separator/>
      </w:r>
    </w:p>
  </w:footnote>
  <w:footnote w:type="continuationSeparator" w:id="0">
    <w:p w:rsidR="00881F6E" w:rsidRDefault="00881F6E" w:rsidP="009F46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6B9"/>
    <w:rsid w:val="00881F6E"/>
    <w:rsid w:val="008A23C0"/>
    <w:rsid w:val="009F46B9"/>
    <w:rsid w:val="00A80F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6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46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46B9"/>
    <w:rPr>
      <w:sz w:val="18"/>
      <w:szCs w:val="18"/>
    </w:rPr>
  </w:style>
  <w:style w:type="paragraph" w:styleId="a4">
    <w:name w:val="footer"/>
    <w:basedOn w:val="a"/>
    <w:link w:val="Char0"/>
    <w:uiPriority w:val="99"/>
    <w:semiHidden/>
    <w:unhideWhenUsed/>
    <w:rsid w:val="009F46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F46B9"/>
    <w:rPr>
      <w:sz w:val="18"/>
      <w:szCs w:val="18"/>
    </w:rPr>
  </w:style>
  <w:style w:type="paragraph" w:styleId="a5">
    <w:name w:val="Title"/>
    <w:basedOn w:val="a"/>
    <w:next w:val="a"/>
    <w:link w:val="Char1"/>
    <w:qFormat/>
    <w:rsid w:val="009F46B9"/>
    <w:pPr>
      <w:spacing w:after="60" w:line="360" w:lineRule="auto"/>
      <w:ind w:firstLineChars="200" w:firstLine="200"/>
      <w:jc w:val="center"/>
      <w:outlineLvl w:val="0"/>
    </w:pPr>
    <w:rPr>
      <w:rFonts w:ascii="Calibri Light" w:hAnsi="Calibri Light"/>
      <w:b/>
      <w:bCs/>
      <w:sz w:val="36"/>
      <w:szCs w:val="32"/>
    </w:rPr>
  </w:style>
  <w:style w:type="character" w:customStyle="1" w:styleId="Char1">
    <w:name w:val="标题 Char"/>
    <w:basedOn w:val="a0"/>
    <w:link w:val="a5"/>
    <w:rsid w:val="009F46B9"/>
    <w:rPr>
      <w:rFonts w:ascii="Calibri Light" w:eastAsia="宋体" w:hAnsi="Calibri Light" w:cs="Times New Roman"/>
      <w:b/>
      <w:bCs/>
      <w:sz w:val="36"/>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1326</Words>
  <Characters>7561</Characters>
  <Application>Microsoft Office Word</Application>
  <DocSecurity>0</DocSecurity>
  <Lines>63</Lines>
  <Paragraphs>17</Paragraphs>
  <ScaleCrop>false</ScaleCrop>
  <Company>微软中国</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韩娟</dc:creator>
  <cp:keywords/>
  <dc:description/>
  <cp:lastModifiedBy>韩娟</cp:lastModifiedBy>
  <cp:revision>2</cp:revision>
  <dcterms:created xsi:type="dcterms:W3CDTF">2020-10-14T09:09:00Z</dcterms:created>
  <dcterms:modified xsi:type="dcterms:W3CDTF">2020-10-14T09:09:00Z</dcterms:modified>
</cp:coreProperties>
</file>